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3"/>
        <w:gridCol w:w="1954"/>
        <w:gridCol w:w="1953"/>
        <w:gridCol w:w="1954"/>
        <w:gridCol w:w="1954"/>
      </w:tblGrid>
      <w:tr w:rsidR="00055A08" w:rsidRPr="001F3454" w:rsidTr="00FA3F79">
        <w:trPr>
          <w:trHeight w:val="624"/>
        </w:trPr>
        <w:tc>
          <w:tcPr>
            <w:tcW w:w="1953" w:type="dxa"/>
          </w:tcPr>
          <w:p w:rsidR="00055A08" w:rsidRPr="00236649" w:rsidRDefault="00055A08" w:rsidP="00FA3F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F85A88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Grade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 </w:t>
            </w:r>
            <w:proofErr w:type="gramStart"/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In</w:t>
            </w:r>
            <w:proofErr w:type="gramEnd"/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 Place and Time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 Are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Organize Ourselves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55A08" w:rsidRPr="001F3454" w:rsidTr="00FA3F79">
        <w:trPr>
          <w:trHeight w:val="1074"/>
        </w:trPr>
        <w:tc>
          <w:tcPr>
            <w:tcW w:w="1953" w:type="dxa"/>
          </w:tcPr>
          <w:p w:rsidR="00055A08" w:rsidRPr="00236649" w:rsidRDefault="00055A08" w:rsidP="00FA3F79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 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Sept 7 – Oct 5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8 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Oct 12 – Jan 4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Thanksgiving Break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Christmas Break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 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 Week Buffer 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Jan 4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Jan 28th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Jan 31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st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Mar 18</w:t>
            </w:r>
            <w:r w:rsidRPr="00174F9E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Mar 21</w:t>
            </w:r>
            <w:r w:rsidRPr="00174F9E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– Apr22nd  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April 25</w:t>
            </w:r>
            <w:proofErr w:type="gramStart"/>
            <w:r w:rsidRPr="009A732A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 –</w:t>
            </w:r>
            <w:proofErr w:type="gramEnd"/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May 20</w:t>
            </w:r>
            <w:r w:rsidRPr="009A732A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5A08" w:rsidRPr="001F3454" w:rsidTr="00FA3F79">
        <w:trPr>
          <w:trHeight w:val="1074"/>
        </w:trPr>
        <w:tc>
          <w:tcPr>
            <w:tcW w:w="1953" w:type="dxa"/>
          </w:tcPr>
          <w:p w:rsidR="00055A08" w:rsidRPr="00236649" w:rsidRDefault="00055A08" w:rsidP="00FA3F79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Location affects a society’s economy, culture and development.</w:t>
            </w:r>
          </w:p>
        </w:tc>
        <w:tc>
          <w:tcPr>
            <w:tcW w:w="1953" w:type="dxa"/>
          </w:tcPr>
          <w:p w:rsidR="00055A08" w:rsidRPr="002F6D49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Knowledge of our past connects to our present. </w:t>
            </w:r>
          </w:p>
          <w:p w:rsidR="00055A08" w:rsidRPr="002F6D49" w:rsidRDefault="00055A08" w:rsidP="00FA3F79">
            <w:pPr>
              <w:ind w:left="405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shd w:val="clear" w:color="auto" w:fill="FFFFFF"/>
              </w:rPr>
              <w:t>Changes in the world may drive people to adapt.</w:t>
            </w:r>
          </w:p>
        </w:tc>
        <w:tc>
          <w:tcPr>
            <w:tcW w:w="1953" w:type="dxa"/>
          </w:tcPr>
          <w:p w:rsidR="00055A08" w:rsidRPr="002F6D49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1F3454">
              <w:rPr>
                <w:rFonts w:eastAsia="Times New Roman" w:cstheme="minorHAnsi"/>
                <w:bCs/>
                <w:color w:val="000000"/>
                <w:sz w:val="18"/>
                <w:szCs w:val="18"/>
                <w:lang w:val="en"/>
              </w:rPr>
              <w:t>Awareness and human actions impact the environment in which we live</w:t>
            </w:r>
            <w:r w:rsidRPr="001F3454">
              <w:rPr>
                <w:rFonts w:eastAsia="Times New Roman" w:cstheme="minorHAnsi"/>
                <w:color w:val="000000"/>
                <w:sz w:val="18"/>
                <w:szCs w:val="18"/>
                <w:lang w:val="en"/>
              </w:rPr>
              <w:t>.</w:t>
            </w:r>
            <w:r w:rsidRPr="001F3454">
              <w:rPr>
                <w:rFonts w:eastAsia="Times New Roman" w:cstheme="minorHAnsi"/>
                <w:color w:val="000000"/>
                <w:sz w:val="18"/>
                <w:szCs w:val="18"/>
              </w:rPr>
              <w:t>  </w:t>
            </w:r>
          </w:p>
          <w:p w:rsidR="00055A08" w:rsidRPr="001F3454" w:rsidRDefault="00055A08" w:rsidP="00FA3F79">
            <w:pPr>
              <w:ind w:left="360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1F3454">
              <w:rPr>
                <w:rFonts w:eastAsia="Times New Roman" w:cstheme="minorHAnsi"/>
                <w:color w:val="000000"/>
                <w:sz w:val="18"/>
                <w:szCs w:val="18"/>
              </w:rPr>
              <w:t> 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We (Government and Citizens) are responsible for promoting the common good.</w:t>
            </w:r>
            <w:r w:rsidRPr="001F3454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The uniqueness of a culture depends on geography, history, and interaction with others</w:t>
            </w:r>
          </w:p>
        </w:tc>
      </w:tr>
      <w:tr w:rsidR="00055A08" w:rsidRPr="001F3454" w:rsidTr="00FA3F79">
        <w:trPr>
          <w:trHeight w:val="885"/>
        </w:trPr>
        <w:tc>
          <w:tcPr>
            <w:tcW w:w="1953" w:type="dxa"/>
          </w:tcPr>
          <w:p w:rsidR="00055A08" w:rsidRPr="00236649" w:rsidRDefault="00055A08" w:rsidP="00FA3F79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Our physical location connects our communi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 xml:space="preserve">ty.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Environmental changes impact our development of society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.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Resources may cause various outcomes in our economy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.</w:t>
            </w: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953" w:type="dxa"/>
          </w:tcPr>
          <w:p w:rsidR="00055A08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The connection between humans, society and environment affect each other. </w:t>
            </w:r>
          </w:p>
          <w:p w:rsidR="00055A08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55A08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Our experience past and present influences how we adapt to our environment.</w:t>
            </w:r>
          </w:p>
          <w:p w:rsidR="00055A08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55A08" w:rsidRPr="002F6D49" w:rsidRDefault="00055A08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Where you live can affect the perspective of others.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There are many sources of heat energy.</w:t>
            </w: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Various sources of natural energy can be transferred, measured and used.</w:t>
            </w: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An inquiry into how a region affects energy use. </w:t>
            </w:r>
          </w:p>
        </w:tc>
        <w:tc>
          <w:tcPr>
            <w:tcW w:w="1953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Pollution effects our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environment in many ways.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There are methods to protect our natural resources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There are things I can do to participate in conservation efforts.  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Our personal and civic beliefs shape our perspective  </w:t>
            </w:r>
          </w:p>
          <w:p w:rsidR="00055A08" w:rsidRPr="001F3454" w:rsidRDefault="00055A08" w:rsidP="00FA3F79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The Government is put in place to make a difference.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Laws and respect are needed for democratic societies structure. </w:t>
            </w:r>
          </w:p>
        </w:tc>
        <w:tc>
          <w:tcPr>
            <w:tcW w:w="1954" w:type="dxa"/>
          </w:tcPr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Literature can reflect a cultural perspective.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There are many different methods and materials that can be used to express ideas.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Poetry is a form of artistic expression. </w:t>
            </w:r>
          </w:p>
        </w:tc>
      </w:tr>
      <w:tr w:rsidR="00055A08" w:rsidRPr="001F3454" w:rsidTr="00FA3F79">
        <w:trPr>
          <w:trHeight w:val="786"/>
        </w:trPr>
        <w:tc>
          <w:tcPr>
            <w:tcW w:w="1953" w:type="dxa"/>
          </w:tcPr>
          <w:p w:rsidR="00055A08" w:rsidRPr="00236649" w:rsidRDefault="00055A08" w:rsidP="00FA3F79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</w:tc>
        <w:tc>
          <w:tcPr>
            <w:tcW w:w="1953" w:type="dxa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Connection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Form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</w:tc>
        <w:tc>
          <w:tcPr>
            <w:tcW w:w="1953" w:type="dxa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Perspective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Responsibility 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Reflection</w:t>
            </w:r>
          </w:p>
        </w:tc>
        <w:tc>
          <w:tcPr>
            <w:tcW w:w="1954" w:type="dxa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Causation </w:t>
            </w:r>
          </w:p>
        </w:tc>
        <w:tc>
          <w:tcPr>
            <w:tcW w:w="1954" w:type="dxa"/>
          </w:tcPr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Perspective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Form</w:t>
            </w: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55A08" w:rsidRPr="001F3454" w:rsidRDefault="00055A08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Reflection</w:t>
            </w:r>
          </w:p>
        </w:tc>
      </w:tr>
    </w:tbl>
    <w:p w:rsidR="00055A08" w:rsidRDefault="00055A08">
      <w:bookmarkStart w:id="0" w:name="_GoBack"/>
      <w:bookmarkEnd w:id="0"/>
    </w:p>
    <w:sectPr w:rsidR="00055A08" w:rsidSect="00055A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8"/>
    <w:rsid w:val="000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D58B6-55AE-4D4C-9C69-45BB3FD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5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5A08"/>
  </w:style>
  <w:style w:type="character" w:customStyle="1" w:styleId="eop">
    <w:name w:val="eop"/>
    <w:basedOn w:val="DefaultParagraphFont"/>
    <w:rsid w:val="0005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2022-03-14T13:52:00Z</dcterms:created>
  <dcterms:modified xsi:type="dcterms:W3CDTF">2022-03-14T13:52:00Z</dcterms:modified>
</cp:coreProperties>
</file>